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C5EE6">
      <w:pPr>
        <w:pStyle w:val="2"/>
        <w:spacing w:line="360" w:lineRule="auto"/>
        <w:jc w:val="center"/>
        <w:rPr>
          <w:rFonts w:ascii="方正小标宋简体" w:hAnsi="黑体" w:eastAsia="方正小标宋简体" w:cs="黑体"/>
          <w:sz w:val="44"/>
          <w:szCs w:val="32"/>
        </w:rPr>
      </w:pPr>
      <w:bookmarkStart w:id="0" w:name="_GoBack"/>
      <w:r>
        <w:rPr>
          <w:rFonts w:ascii="方正小标宋简体" w:hAnsi="黑体" w:eastAsia="方正小标宋简体" w:cs="黑体"/>
          <w:color w:val="000000"/>
          <w:sz w:val="44"/>
          <w:szCs w:val="32"/>
        </w:rPr>
        <w:t>烟草专卖零售许可排队轮候号失效通知书</w:t>
      </w:r>
    </w:p>
    <w:bookmarkEnd w:id="0"/>
    <w:p w14:paraId="2E6580FC">
      <w:pPr>
        <w:pStyle w:val="2"/>
        <w:spacing w:after="0" w:line="360" w:lineRule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排队人（姓名、身份证号或企业名称、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统一</w:t>
      </w:r>
      <w:r>
        <w:rPr>
          <w:rFonts w:ascii="仿宋_GB2312" w:eastAsia="仿宋_GB2312"/>
          <w:color w:val="000000"/>
          <w:sz w:val="32"/>
          <w:szCs w:val="32"/>
        </w:rPr>
        <w:t>社会信用代码）：</w:t>
      </w:r>
    </w:p>
    <w:p w14:paraId="6BFC0912">
      <w:pPr>
        <w:pStyle w:val="2"/>
        <w:spacing w:after="0" w:line="360" w:lineRule="auto"/>
        <w:rPr>
          <w:rFonts w:ascii="仿宋_GB2312" w:eastAsia="仿宋_GB2312"/>
          <w:color w:val="000000"/>
          <w:sz w:val="32"/>
          <w:szCs w:val="32"/>
        </w:rPr>
      </w:pPr>
    </w:p>
    <w:p w14:paraId="32939DED">
      <w:pPr>
        <w:pStyle w:val="2"/>
        <w:spacing w:after="0" w:line="360" w:lineRule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排队轮候号：        拟经营地址：</w:t>
      </w:r>
    </w:p>
    <w:p w14:paraId="0E58C2C2">
      <w:pPr>
        <w:pStyle w:val="2"/>
        <w:spacing w:after="0" w:line="360" w:lineRule="auto"/>
        <w:rPr>
          <w:rFonts w:ascii="仿宋_GB2312" w:eastAsia="仿宋_GB2312"/>
          <w:color w:val="000000"/>
          <w:sz w:val="32"/>
          <w:szCs w:val="32"/>
        </w:rPr>
      </w:pPr>
    </w:p>
    <w:p w14:paraId="6DADC130">
      <w:pPr>
        <w:pStyle w:val="2"/>
        <w:spacing w:after="0" w:line="360" w:lineRule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拟经营地址所处市场单元：</w:t>
      </w:r>
    </w:p>
    <w:p w14:paraId="610BC012">
      <w:pPr>
        <w:pStyle w:val="2"/>
        <w:spacing w:after="0" w:line="360" w:lineRule="auto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71BD6AD0">
      <w:pPr>
        <w:pStyle w:val="2"/>
        <w:spacing w:after="0" w:line="360" w:lineRule="auto"/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经确认，因下述原因，本次排队轮候号失效：</w:t>
      </w:r>
    </w:p>
    <w:p w14:paraId="0280EDF5">
      <w:pPr>
        <w:pStyle w:val="2"/>
        <w:spacing w:after="0" w:line="360" w:lineRule="auto"/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（ ）主动放弃排队轮候权利的；</w:t>
      </w:r>
    </w:p>
    <w:p w14:paraId="40BAE1F8">
      <w:pPr>
        <w:pStyle w:val="2"/>
        <w:spacing w:after="0" w:line="360" w:lineRule="auto"/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（ ）排队轮候到号后逾期未提出新办申请或无法联系到排队人的；</w:t>
      </w:r>
    </w:p>
    <w:p w14:paraId="546EEBE9">
      <w:pPr>
        <w:pStyle w:val="2"/>
        <w:spacing w:after="0" w:line="360" w:lineRule="auto"/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（ ）经营地址发生变化的；</w:t>
      </w:r>
    </w:p>
    <w:p w14:paraId="74842A72">
      <w:pPr>
        <w:pStyle w:val="2"/>
        <w:spacing w:after="0" w:line="360" w:lineRule="auto"/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（ ）经营主体发生变化的；</w:t>
      </w:r>
    </w:p>
    <w:p w14:paraId="0CDE32AE">
      <w:pPr>
        <w:pStyle w:val="2"/>
        <w:spacing w:after="0" w:line="360" w:lineRule="auto"/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（ ）被行政检查发现存在涉烟违法行为三次以上的；</w:t>
      </w:r>
    </w:p>
    <w:p w14:paraId="0C54D513">
      <w:pPr>
        <w:pStyle w:val="2"/>
        <w:spacing w:after="0" w:line="360" w:lineRule="auto"/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（ ）因违法经营烟草制品一年内被处罚两次以上的；</w:t>
      </w:r>
    </w:p>
    <w:p w14:paraId="0035B81C">
      <w:pPr>
        <w:pStyle w:val="2"/>
        <w:spacing w:after="0" w:line="360" w:lineRule="auto"/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（ ）被一次性查获假烟、走私烟50条以上的；</w:t>
      </w:r>
    </w:p>
    <w:p w14:paraId="230B55B8">
      <w:pPr>
        <w:pStyle w:val="2"/>
        <w:spacing w:after="0" w:line="360" w:lineRule="auto"/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（ ）因非法生产经营烟草专卖品被追究刑事责任的；</w:t>
      </w:r>
    </w:p>
    <w:p w14:paraId="3453D415">
      <w:pPr>
        <w:pStyle w:val="2"/>
        <w:spacing w:after="0" w:line="360" w:lineRule="auto"/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（ ）不执行烟草专卖局行政处罚决定的；</w:t>
      </w:r>
    </w:p>
    <w:p w14:paraId="402793C7">
      <w:pPr>
        <w:pStyle w:val="2"/>
        <w:spacing w:after="0" w:line="360" w:lineRule="auto"/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（ ）被市场监督管理部门吊销营业执照。</w:t>
      </w:r>
    </w:p>
    <w:p w14:paraId="4C234D5A">
      <w:pPr>
        <w:pStyle w:val="2"/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有关情况说明：</w:t>
      </w:r>
    </w:p>
    <w:p w14:paraId="08670F6A">
      <w:pPr>
        <w:pStyle w:val="2"/>
        <w:spacing w:line="360" w:lineRule="auto"/>
        <w:rPr>
          <w:rFonts w:ascii="仿宋_GB2312" w:eastAsia="仿宋_GB2312"/>
          <w:color w:val="000000"/>
          <w:sz w:val="32"/>
          <w:szCs w:val="32"/>
        </w:rPr>
      </w:pPr>
    </w:p>
    <w:p w14:paraId="1E0B99BB">
      <w:pPr>
        <w:pStyle w:val="2"/>
        <w:spacing w:line="360" w:lineRule="auto"/>
        <w:rPr>
          <w:rFonts w:ascii="仿宋_GB2312" w:eastAsia="仿宋_GB2312"/>
          <w:color w:val="000000"/>
          <w:sz w:val="32"/>
          <w:szCs w:val="32"/>
        </w:rPr>
      </w:pPr>
    </w:p>
    <w:p w14:paraId="1D281452">
      <w:pPr>
        <w:pStyle w:val="2"/>
        <w:spacing w:line="360" w:lineRule="auto"/>
        <w:rPr>
          <w:rFonts w:ascii="仿宋_GB2312" w:eastAsia="仿宋_GB2312"/>
          <w:color w:val="000000"/>
          <w:sz w:val="32"/>
          <w:szCs w:val="32"/>
        </w:rPr>
      </w:pPr>
    </w:p>
    <w:p w14:paraId="533EECB9">
      <w:pPr>
        <w:pStyle w:val="2"/>
        <w:spacing w:line="360" w:lineRule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排队人（签名）：            通知人员（签名、执法证号）：</w:t>
      </w:r>
    </w:p>
    <w:p w14:paraId="3D430B85">
      <w:pPr>
        <w:pStyle w:val="2"/>
        <w:spacing w:line="360" w:lineRule="auto"/>
        <w:rPr>
          <w:rFonts w:ascii="仿宋_GB2312" w:eastAsia="仿宋_GB2312"/>
          <w:color w:val="000000"/>
          <w:sz w:val="32"/>
          <w:szCs w:val="32"/>
        </w:rPr>
      </w:pPr>
    </w:p>
    <w:p w14:paraId="091400D5">
      <w:pPr>
        <w:pStyle w:val="2"/>
        <w:spacing w:line="360" w:lineRule="auto"/>
        <w:rPr>
          <w:rFonts w:hint="default"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日期：                       日期：</w:t>
      </w:r>
    </w:p>
    <w:p w14:paraId="4C7EA8E9">
      <w:pPr>
        <w:pStyle w:val="2"/>
        <w:spacing w:line="360" w:lineRule="auto"/>
        <w:rPr>
          <w:rFonts w:ascii="仿宋_GB2312" w:eastAsia="仿宋_GB2312"/>
          <w:color w:val="000000"/>
          <w:sz w:val="32"/>
          <w:szCs w:val="32"/>
        </w:rPr>
      </w:pPr>
    </w:p>
    <w:p w14:paraId="4F35F73D">
      <w:pPr>
        <w:pStyle w:val="2"/>
        <w:spacing w:line="360" w:lineRule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联系电话：</w:t>
      </w:r>
    </w:p>
    <w:p w14:paraId="64B50F31">
      <w:pPr>
        <w:pStyle w:val="2"/>
        <w:spacing w:line="360" w:lineRule="auto"/>
        <w:rPr>
          <w:rFonts w:ascii="仿宋_GB2312" w:eastAsia="仿宋_GB2312"/>
          <w:color w:val="000000"/>
          <w:sz w:val="32"/>
          <w:szCs w:val="32"/>
        </w:rPr>
      </w:pPr>
    </w:p>
    <w:p w14:paraId="45A2A7F3">
      <w:pPr>
        <w:pStyle w:val="2"/>
        <w:spacing w:line="360" w:lineRule="auto"/>
        <w:rPr>
          <w:rFonts w:ascii="楷体" w:hAnsi="楷体" w:eastAsia="楷体"/>
          <w:color w:val="000000"/>
          <w:sz w:val="32"/>
          <w:szCs w:val="32"/>
        </w:rPr>
      </w:pPr>
    </w:p>
    <w:p w14:paraId="3082A0BB">
      <w:pPr>
        <w:pStyle w:val="2"/>
        <w:spacing w:line="360" w:lineRule="auto"/>
        <w:rPr>
          <w:rFonts w:ascii="楷体" w:hAnsi="楷体" w:eastAsia="楷体"/>
          <w:color w:val="000000"/>
          <w:sz w:val="32"/>
          <w:szCs w:val="32"/>
        </w:rPr>
      </w:pPr>
    </w:p>
    <w:p w14:paraId="45EA268C">
      <w:pPr>
        <w:pStyle w:val="2"/>
        <w:spacing w:line="360" w:lineRule="auto"/>
        <w:rPr>
          <w:rFonts w:hint="default" w:ascii="楷体" w:hAnsi="楷体" w:eastAsia="楷体" w:cs="黑体"/>
          <w:color w:val="000000"/>
          <w:sz w:val="32"/>
          <w:szCs w:val="32"/>
        </w:rPr>
      </w:pPr>
      <w:r>
        <w:rPr>
          <w:rFonts w:ascii="楷体" w:hAnsi="楷体" w:eastAsia="楷体"/>
          <w:color w:val="000000"/>
          <w:sz w:val="32"/>
          <w:szCs w:val="32"/>
        </w:rPr>
        <w:t>（本通知书一式两份，一份排队人留存，一份发证机关留档）</w:t>
      </w:r>
    </w:p>
    <w:p w14:paraId="171B46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4D4449-283A-430C-85D7-C701677834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E1B14E9-AF55-4FB4-9514-8B2174CC6D2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24F6732-F271-4C3B-9C0A-2D8E3E9EC37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1D8EC92-D3BE-40E9-859E-2492A97F89A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381A12E-39DA-41F9-ACD6-93B6A2E8DB8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F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2025-10-27T03:30:11Z</dcterms:created>
  <dc:creator>18003</dc:creator>
  <cp:lastModifiedBy>乖，不疼</cp:lastModifiedBy>
  <dcterms:modified xsi:type="dcterms:W3CDTF">2025-10-27T03:30:21Z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eyJoZGlkIjoiODc2NzhhMDM4Yzc5YmM1YjgzOTU4ODExOGI1NmFlMjAiLCJ1c2VySWQiOiIzNDAzNTU4NTgifQ==</vt:lpwstr>
  </property>
  <property fmtid="{D5CDD505-2E9C-101B-9397-08002B2CF9AE}" pid="4" name="ICV">
    <vt:lpwstr>86F403E0AD2B4E8DB02AC0FED8E02B7D_12</vt:lpwstr>
  </property>
</Properties>
</file>